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C1A" w14:textId="77777777" w:rsidR="007B63D0" w:rsidRDefault="00F6701B" w:rsidP="00F6701B">
      <w:pPr>
        <w:pStyle w:val="NoSpacing"/>
        <w:jc w:val="center"/>
        <w:rPr>
          <w:b/>
        </w:rPr>
      </w:pPr>
      <w:r>
        <w:rPr>
          <w:b/>
        </w:rPr>
        <w:t>Budget &amp; Planning</w:t>
      </w:r>
      <w:r w:rsidR="00821EAD">
        <w:rPr>
          <w:b/>
        </w:rPr>
        <w:t>/TAC</w:t>
      </w:r>
      <w:r>
        <w:rPr>
          <w:b/>
        </w:rPr>
        <w:t xml:space="preserve"> Committee</w:t>
      </w:r>
    </w:p>
    <w:p w14:paraId="100DF7C4" w14:textId="77777777" w:rsidR="00282650" w:rsidRDefault="00282650" w:rsidP="00F6701B">
      <w:pPr>
        <w:pStyle w:val="NoSpacing"/>
        <w:jc w:val="center"/>
        <w:rPr>
          <w:b/>
        </w:rPr>
      </w:pPr>
      <w:r>
        <w:rPr>
          <w:b/>
        </w:rPr>
        <w:t>Meeting Minutes</w:t>
      </w:r>
    </w:p>
    <w:p w14:paraId="02E6D746" w14:textId="77777777" w:rsidR="00F6701B" w:rsidRDefault="007B1FEF" w:rsidP="00F6701B">
      <w:pPr>
        <w:pStyle w:val="NoSpacing"/>
        <w:jc w:val="center"/>
        <w:rPr>
          <w:b/>
        </w:rPr>
      </w:pPr>
      <w:r>
        <w:rPr>
          <w:b/>
        </w:rPr>
        <w:t>Zoom Meeting</w:t>
      </w:r>
    </w:p>
    <w:p w14:paraId="6CDD4D54" w14:textId="231D437A" w:rsidR="008B09E0" w:rsidRDefault="00726149" w:rsidP="008B09E0">
      <w:pPr>
        <w:pStyle w:val="NoSpacing"/>
        <w:jc w:val="center"/>
        <w:rPr>
          <w:b/>
        </w:rPr>
      </w:pPr>
      <w:r>
        <w:rPr>
          <w:b/>
        </w:rPr>
        <w:t>March 8, 2022</w:t>
      </w:r>
    </w:p>
    <w:p w14:paraId="00EC7281" w14:textId="494ACEA0" w:rsidR="0061544F" w:rsidRDefault="00726149" w:rsidP="008B09E0">
      <w:pPr>
        <w:pStyle w:val="NoSpacing"/>
        <w:jc w:val="center"/>
        <w:rPr>
          <w:b/>
        </w:rPr>
      </w:pPr>
      <w:r>
        <w:rPr>
          <w:b/>
        </w:rPr>
        <w:t>Noon</w:t>
      </w:r>
    </w:p>
    <w:p w14:paraId="0C216349" w14:textId="22085E87" w:rsidR="0061544F" w:rsidRPr="0061544F" w:rsidRDefault="00E17101" w:rsidP="00F6701B">
      <w:pPr>
        <w:pStyle w:val="NoSpacing"/>
      </w:pPr>
      <w:r>
        <w:t xml:space="preserve">Chair </w:t>
      </w:r>
      <w:proofErr w:type="spellStart"/>
      <w:r w:rsidR="005B225B">
        <w:t>Vitor</w:t>
      </w:r>
      <w:proofErr w:type="spellEnd"/>
      <w:r w:rsidR="005B225B">
        <w:t xml:space="preserve"> Pedrosa</w:t>
      </w:r>
      <w:r>
        <w:t xml:space="preserve"> called the meeting to order at </w:t>
      </w:r>
      <w:r w:rsidR="00726149">
        <w:t>12:04</w:t>
      </w:r>
    </w:p>
    <w:p w14:paraId="7F7DFC67" w14:textId="3D065604" w:rsidR="00821EAD" w:rsidRDefault="00F6701B" w:rsidP="00F6701B">
      <w:pPr>
        <w:pStyle w:val="NoSpacing"/>
      </w:pPr>
      <w:r>
        <w:rPr>
          <w:b/>
        </w:rPr>
        <w:t>Present:</w:t>
      </w:r>
      <w:r w:rsidR="0042701B">
        <w:rPr>
          <w:b/>
        </w:rPr>
        <w:t xml:space="preserve">  </w:t>
      </w:r>
      <w:r w:rsidR="00BF63E8">
        <w:t xml:space="preserve">Lyle Henderson, Linda </w:t>
      </w:r>
      <w:proofErr w:type="spellStart"/>
      <w:r w:rsidR="00BF63E8">
        <w:t>Jerofke</w:t>
      </w:r>
      <w:proofErr w:type="spellEnd"/>
      <w:r w:rsidR="00BF63E8">
        <w:t xml:space="preserve">, Tressa </w:t>
      </w:r>
      <w:proofErr w:type="spellStart"/>
      <w:r w:rsidR="00BF63E8">
        <w:t>Seydel</w:t>
      </w:r>
      <w:proofErr w:type="spellEnd"/>
      <w:r w:rsidR="00BF63E8">
        <w:t xml:space="preserve">, Cedric </w:t>
      </w:r>
      <w:proofErr w:type="spellStart"/>
      <w:r w:rsidR="00BF63E8">
        <w:t>Reil</w:t>
      </w:r>
      <w:proofErr w:type="spellEnd"/>
      <w:r w:rsidR="005B225B">
        <w:t xml:space="preserve">, Helen Moore, Anthony Tovar, </w:t>
      </w:r>
      <w:r w:rsidR="002753A8">
        <w:t xml:space="preserve">Alexa </w:t>
      </w:r>
      <w:r w:rsidR="00BF63E8">
        <w:t xml:space="preserve">and </w:t>
      </w:r>
      <w:proofErr w:type="spellStart"/>
      <w:r w:rsidR="00BF63E8">
        <w:t>Vitor</w:t>
      </w:r>
      <w:proofErr w:type="spellEnd"/>
      <w:r w:rsidR="00BF63E8">
        <w:t xml:space="preserve"> Pedrosa</w:t>
      </w:r>
    </w:p>
    <w:p w14:paraId="1F48F960" w14:textId="77777777" w:rsidR="00282650" w:rsidRDefault="00282650" w:rsidP="00F6701B">
      <w:pPr>
        <w:pStyle w:val="NoSpacing"/>
      </w:pPr>
      <w:r>
        <w:rPr>
          <w:b/>
        </w:rPr>
        <w:t>Ex-Officio:</w:t>
      </w:r>
      <w:r w:rsidR="00016E55">
        <w:t xml:space="preserve"> </w:t>
      </w:r>
      <w:r w:rsidR="00E17101">
        <w:t>Lara Moore</w:t>
      </w:r>
      <w:r w:rsidR="009E0538">
        <w:t xml:space="preserve"> </w:t>
      </w:r>
      <w:r w:rsidR="00E17101">
        <w:t>and LeeAnn Case</w:t>
      </w:r>
      <w:r w:rsidR="00131015">
        <w:t xml:space="preserve"> </w:t>
      </w:r>
    </w:p>
    <w:p w14:paraId="4D939863" w14:textId="4B50324E" w:rsidR="00C63679" w:rsidRPr="006563EA" w:rsidRDefault="00FE3D59" w:rsidP="00F6701B">
      <w:pPr>
        <w:pStyle w:val="NoSpacing"/>
      </w:pPr>
      <w:r>
        <w:rPr>
          <w:b/>
        </w:rPr>
        <w:t>Others</w:t>
      </w:r>
      <w:r w:rsidR="00E91D68">
        <w:rPr>
          <w:b/>
        </w:rPr>
        <w:t>:</w:t>
      </w:r>
      <w:r w:rsidR="00B13353">
        <w:t xml:space="preserve"> </w:t>
      </w:r>
      <w:r w:rsidR="008251E3">
        <w:t>Tonya Evans</w:t>
      </w:r>
    </w:p>
    <w:p w14:paraId="3249F6DE" w14:textId="14DD642C" w:rsidR="002D1528" w:rsidRDefault="00F6701B" w:rsidP="00F6701B">
      <w:pPr>
        <w:pStyle w:val="NoSpacing"/>
      </w:pPr>
      <w:r>
        <w:rPr>
          <w:b/>
        </w:rPr>
        <w:t>Absent:</w:t>
      </w:r>
      <w:r w:rsidR="00016E55">
        <w:rPr>
          <w:b/>
        </w:rPr>
        <w:t xml:space="preserve">  </w:t>
      </w:r>
      <w:r w:rsidR="00726149">
        <w:t xml:space="preserve">Emily Adams, </w:t>
      </w:r>
      <w:proofErr w:type="spellStart"/>
      <w:r w:rsidR="00726149">
        <w:t>Karyn</w:t>
      </w:r>
      <w:proofErr w:type="spellEnd"/>
      <w:r w:rsidR="00726149">
        <w:t xml:space="preserve"> Gomez, Emily Mendoza, </w:t>
      </w:r>
      <w:proofErr w:type="spellStart"/>
      <w:r w:rsidR="00726149">
        <w:t>Keanne</w:t>
      </w:r>
      <w:proofErr w:type="spellEnd"/>
      <w:r w:rsidR="00726149">
        <w:t xml:space="preserve"> </w:t>
      </w:r>
      <w:proofErr w:type="spellStart"/>
      <w:r w:rsidR="00726149">
        <w:t>Kestie</w:t>
      </w:r>
      <w:proofErr w:type="spellEnd"/>
      <w:r w:rsidR="00726149">
        <w:t xml:space="preserve"> and Scott McConnell</w:t>
      </w:r>
      <w:r w:rsidR="00B41B8B">
        <w:t xml:space="preserve"> </w:t>
      </w:r>
    </w:p>
    <w:p w14:paraId="5A906183" w14:textId="77777777" w:rsidR="00247101" w:rsidRDefault="00247101" w:rsidP="00F6701B">
      <w:pPr>
        <w:pStyle w:val="NoSpacing"/>
      </w:pPr>
    </w:p>
    <w:p w14:paraId="6FF9C7A3" w14:textId="347C5697" w:rsidR="00F6701B" w:rsidRDefault="00F6701B" w:rsidP="00F6701B">
      <w:pPr>
        <w:pStyle w:val="NoSpacing"/>
        <w:rPr>
          <w:b/>
        </w:rPr>
      </w:pPr>
      <w:r>
        <w:rPr>
          <w:b/>
        </w:rPr>
        <w:t>Approval of</w:t>
      </w:r>
      <w:r w:rsidR="009E0538">
        <w:rPr>
          <w:b/>
        </w:rPr>
        <w:t xml:space="preserve"> </w:t>
      </w:r>
      <w:r w:rsidR="005B225B">
        <w:rPr>
          <w:b/>
        </w:rPr>
        <w:t xml:space="preserve">January </w:t>
      </w:r>
      <w:r w:rsidR="00C97126">
        <w:rPr>
          <w:b/>
        </w:rPr>
        <w:t>25, 2022</w:t>
      </w:r>
      <w:r w:rsidR="007B1FEF">
        <w:rPr>
          <w:b/>
        </w:rPr>
        <w:t xml:space="preserve"> Meeting Minutes</w:t>
      </w:r>
      <w:r>
        <w:rPr>
          <w:b/>
        </w:rPr>
        <w:t>:</w:t>
      </w:r>
    </w:p>
    <w:p w14:paraId="5C6CAB61" w14:textId="134B2830" w:rsidR="009E0538" w:rsidRDefault="000345CC" w:rsidP="000345CC">
      <w:pPr>
        <w:pStyle w:val="NoSpacing"/>
        <w:ind w:firstLine="720"/>
      </w:pPr>
      <w:r>
        <w:rPr>
          <w:b/>
        </w:rPr>
        <w:t xml:space="preserve">Motion:  </w:t>
      </w:r>
      <w:r w:rsidR="00AE070D">
        <w:t xml:space="preserve">Linda </w:t>
      </w:r>
      <w:proofErr w:type="spellStart"/>
      <w:r w:rsidR="00AE070D">
        <w:t>Jerofke</w:t>
      </w:r>
      <w:proofErr w:type="spellEnd"/>
      <w:r>
        <w:t xml:space="preserve"> moved to approve the minutes as presented.</w:t>
      </w:r>
    </w:p>
    <w:p w14:paraId="4FF7891F" w14:textId="2F20A5DD" w:rsidR="000345CC" w:rsidRPr="0085328A" w:rsidRDefault="000345CC" w:rsidP="000345CC">
      <w:pPr>
        <w:pStyle w:val="NoSpacing"/>
        <w:ind w:firstLine="720"/>
      </w:pPr>
      <w:r>
        <w:rPr>
          <w:b/>
        </w:rPr>
        <w:t xml:space="preserve">Second:  </w:t>
      </w:r>
      <w:r w:rsidR="00AE070D">
        <w:t xml:space="preserve">Helen Moore </w:t>
      </w:r>
    </w:p>
    <w:p w14:paraId="66543EC7" w14:textId="77777777" w:rsidR="000345CC" w:rsidRDefault="000345CC" w:rsidP="000345CC">
      <w:pPr>
        <w:pStyle w:val="NoSpacing"/>
        <w:ind w:firstLine="720"/>
      </w:pPr>
      <w:r>
        <w:rPr>
          <w:b/>
        </w:rPr>
        <w:t xml:space="preserve">Discussion:  </w:t>
      </w:r>
      <w:r>
        <w:t>None</w:t>
      </w:r>
    </w:p>
    <w:p w14:paraId="48F9544D" w14:textId="3539A7D7" w:rsidR="000345CC" w:rsidRDefault="000345CC" w:rsidP="000345CC">
      <w:pPr>
        <w:pStyle w:val="NoSpacing"/>
        <w:ind w:firstLine="720"/>
      </w:pPr>
      <w:r>
        <w:rPr>
          <w:b/>
        </w:rPr>
        <w:t xml:space="preserve">Action:  </w:t>
      </w:r>
      <w:r>
        <w:t>Motion passed</w:t>
      </w:r>
    </w:p>
    <w:p w14:paraId="7FE8A0D8" w14:textId="6920B0D0" w:rsidR="00842768" w:rsidRDefault="00842768" w:rsidP="000345CC">
      <w:pPr>
        <w:pStyle w:val="NoSpacing"/>
        <w:ind w:firstLine="720"/>
      </w:pPr>
    </w:p>
    <w:p w14:paraId="262BFB8C" w14:textId="45C64F59" w:rsidR="00A54B4B" w:rsidRDefault="00A54B4B" w:rsidP="00A54B4B">
      <w:pPr>
        <w:pStyle w:val="NoSpacing"/>
        <w:rPr>
          <w:b/>
          <w:u w:val="single"/>
        </w:rPr>
      </w:pPr>
      <w:r w:rsidRPr="00A54B4B">
        <w:rPr>
          <w:b/>
          <w:u w:val="single"/>
        </w:rPr>
        <w:t>22-23 Tuition Proposal</w:t>
      </w:r>
    </w:p>
    <w:p w14:paraId="63DEDA8D" w14:textId="327C61E1" w:rsidR="00A54B4B" w:rsidRPr="00A54B4B" w:rsidRDefault="00A54B4B" w:rsidP="00A54B4B">
      <w:pPr>
        <w:pStyle w:val="NoSpacing"/>
      </w:pPr>
      <w:r>
        <w:t xml:space="preserve">Lara reported that ASEOU forums are being scheduled and reiterated the importance of understanding both the budget and </w:t>
      </w:r>
      <w:r w:rsidR="00E91D68">
        <w:t>tuition</w:t>
      </w:r>
      <w:r>
        <w:t xml:space="preserve"> in order for this committee to fully understand the tuition proposal.</w:t>
      </w:r>
      <w:r w:rsidR="00E91D68">
        <w:t xml:space="preserve"> Lara encouraged the group to ask questions as the information was presented and reminded them that it is very important to understand the information.</w:t>
      </w:r>
    </w:p>
    <w:p w14:paraId="7EB773F4" w14:textId="41B5739A" w:rsidR="00A54B4B" w:rsidRPr="00A54B4B" w:rsidRDefault="00C97126" w:rsidP="00131015">
      <w:pPr>
        <w:pStyle w:val="NoSpacing"/>
        <w:rPr>
          <w:b/>
          <w:u w:val="single"/>
        </w:rPr>
      </w:pPr>
      <w:r>
        <w:rPr>
          <w:b/>
          <w:u w:val="single"/>
        </w:rPr>
        <w:t>Review of FY22 &amp; FY23 Budgets</w:t>
      </w:r>
    </w:p>
    <w:p w14:paraId="099E9CE9" w14:textId="0B6E6AC1" w:rsidR="00B52C58" w:rsidRDefault="00726149" w:rsidP="00B52C58">
      <w:pPr>
        <w:pStyle w:val="NoSpacing"/>
      </w:pPr>
      <w:r>
        <w:t>Reminding the committee that because it is important for everyone to understand the budget information</w:t>
      </w:r>
      <w:r w:rsidR="00AE070D">
        <w:t>,</w:t>
      </w:r>
      <w:r>
        <w:t xml:space="preserve"> </w:t>
      </w:r>
      <w:r w:rsidR="00C97126">
        <w:t xml:space="preserve">LeeAnn presented a quick review of the FY22 budget </w:t>
      </w:r>
      <w:r w:rsidR="00E91D68">
        <w:t xml:space="preserve">and where we are currently. We are at a 1.8 use of our fund balance. She then gave </w:t>
      </w:r>
      <w:r>
        <w:t>an overview of the projection for FY23</w:t>
      </w:r>
      <w:r w:rsidR="00B52C58">
        <w:t xml:space="preserve"> and that it is time to execute on enrollment</w:t>
      </w:r>
      <w:r>
        <w:t xml:space="preserve">. </w:t>
      </w:r>
      <w:r w:rsidR="00B52C58">
        <w:t xml:space="preserve">Investments were </w:t>
      </w:r>
      <w:r w:rsidR="00B52C58">
        <w:t>reviewed</w:t>
      </w:r>
      <w:r w:rsidR="00B52C58">
        <w:t xml:space="preserve"> along with revenues, known expenditures and the budget gap</w:t>
      </w:r>
      <w:r w:rsidR="00FB1F1F">
        <w:t xml:space="preserve"> of 3.5 million as well as what needs to happen to close the gap. </w:t>
      </w:r>
      <w:r w:rsidR="00B52C58">
        <w:t xml:space="preserve">She reported that without tuition, estimated revenues are about </w:t>
      </w:r>
      <w:r w:rsidR="00FB1F1F">
        <w:t>twenty-three</w:t>
      </w:r>
      <w:r w:rsidR="00B52C58">
        <w:t xml:space="preserve"> million dollars and that we are expecting an increase in enrollment. Expected tuition</w:t>
      </w:r>
      <w:r w:rsidR="00FB1F1F">
        <w:t xml:space="preserve"> is estimated at about two million dollars.</w:t>
      </w:r>
      <w:r w:rsidR="00B52C58">
        <w:t xml:space="preserve"> </w:t>
      </w:r>
      <w:r w:rsidR="00B52C58">
        <w:t>LeeAnn presented information regarding the funding that comes with students who are Oregon residents.</w:t>
      </w:r>
      <w:r w:rsidR="00FB1F1F">
        <w:t xml:space="preserve"> Because this is pretty complicated, LeeAnn offered to further discuss it with anyone who wanted/needed more information.</w:t>
      </w:r>
      <w:r w:rsidR="00B52C58">
        <w:t xml:space="preserve"> She stated that though the committee had heard the information several times, multiple reviews and conversation around the FY22 and 23 budgets will help set the stage for future tuition and budget discussions.</w:t>
      </w:r>
      <w:r w:rsidR="00FB1F1F">
        <w:t xml:space="preserve"> </w:t>
      </w:r>
    </w:p>
    <w:p w14:paraId="45EB4FB7" w14:textId="53B003AD" w:rsidR="00597D81" w:rsidRDefault="00726149" w:rsidP="00131015">
      <w:pPr>
        <w:pStyle w:val="NoSpacing"/>
      </w:pPr>
      <w:r>
        <w:t>All present agreed that everything is pretty straight forward</w:t>
      </w:r>
      <w:r w:rsidR="002753A8">
        <w:t>.</w:t>
      </w:r>
    </w:p>
    <w:p w14:paraId="7B4BA0A6" w14:textId="1F5EEE14" w:rsidR="000D0356" w:rsidRDefault="000D0356" w:rsidP="00131015">
      <w:pPr>
        <w:pStyle w:val="NoSpacing"/>
      </w:pPr>
    </w:p>
    <w:p w14:paraId="591E88F6" w14:textId="1C12E23A" w:rsidR="004713A5" w:rsidRDefault="000D0356" w:rsidP="00131015">
      <w:pPr>
        <w:pStyle w:val="NoSpacing"/>
      </w:pPr>
      <w:r>
        <w:t>LeeAnn then presented the draft tuition proposal that was shared with students last week</w:t>
      </w:r>
      <w:r w:rsidR="009407EB">
        <w:t xml:space="preserve">. She reminded the committee that this was just a draft. </w:t>
      </w:r>
    </w:p>
    <w:p w14:paraId="0A4759DC" w14:textId="6E4F0AA9" w:rsidR="00ED0560" w:rsidRDefault="00ED0560" w:rsidP="00131015">
      <w:pPr>
        <w:pStyle w:val="NoSpacing"/>
      </w:pPr>
    </w:p>
    <w:p w14:paraId="6958E902" w14:textId="6B11C5F7" w:rsidR="00ED0560" w:rsidRPr="00ED0560" w:rsidRDefault="00ED0560" w:rsidP="00131015">
      <w:pPr>
        <w:pStyle w:val="NoSpacing"/>
        <w:rPr>
          <w:b/>
        </w:rPr>
      </w:pPr>
      <w:r w:rsidRPr="00ED0560">
        <w:rPr>
          <w:b/>
        </w:rPr>
        <w:t>Questions:</w:t>
      </w:r>
    </w:p>
    <w:p w14:paraId="0595AB62" w14:textId="6D67F784" w:rsidR="00ED0560" w:rsidRPr="00782D90" w:rsidRDefault="00ED0560" w:rsidP="00131015">
      <w:pPr>
        <w:pStyle w:val="NoSpacing"/>
        <w:rPr>
          <w:b/>
        </w:rPr>
      </w:pPr>
      <w:proofErr w:type="spellStart"/>
      <w:r w:rsidRPr="00782D90">
        <w:rPr>
          <w:b/>
        </w:rPr>
        <w:t>Vitor</w:t>
      </w:r>
      <w:proofErr w:type="spellEnd"/>
    </w:p>
    <w:p w14:paraId="23E47B16" w14:textId="341AF420" w:rsidR="00ED0560" w:rsidRDefault="00ED0560" w:rsidP="00131015">
      <w:pPr>
        <w:pStyle w:val="NoSpacing"/>
      </w:pPr>
      <w:r>
        <w:t xml:space="preserve">What is the business differential at? </w:t>
      </w:r>
    </w:p>
    <w:p w14:paraId="09142E7E" w14:textId="4DAF4F90" w:rsidR="00ED0560" w:rsidRPr="00782D90" w:rsidRDefault="00782D90" w:rsidP="00131015">
      <w:pPr>
        <w:pStyle w:val="NoSpacing"/>
        <w:rPr>
          <w:i/>
        </w:rPr>
      </w:pPr>
      <w:r w:rsidRPr="00782D90">
        <w:rPr>
          <w:b/>
        </w:rPr>
        <w:t>LeeAnn:</w:t>
      </w:r>
      <w:r>
        <w:rPr>
          <w:i/>
        </w:rPr>
        <w:t xml:space="preserve"> The undergraduate rate is currently at 13.50 and 17.50 for graduate.</w:t>
      </w:r>
    </w:p>
    <w:p w14:paraId="3CFE13BE" w14:textId="66485A75" w:rsidR="00ED0560" w:rsidRDefault="00ED0560" w:rsidP="00131015">
      <w:pPr>
        <w:pStyle w:val="NoSpacing"/>
      </w:pPr>
      <w:r>
        <w:t xml:space="preserve">What would computer science differential start at next year? </w:t>
      </w:r>
    </w:p>
    <w:p w14:paraId="00C32DAC" w14:textId="598C2AAB" w:rsidR="00ED0560" w:rsidRDefault="00ED0560" w:rsidP="00131015">
      <w:pPr>
        <w:pStyle w:val="NoSpacing"/>
        <w:rPr>
          <w:i/>
        </w:rPr>
      </w:pPr>
      <w:r w:rsidRPr="00782D90">
        <w:rPr>
          <w:b/>
        </w:rPr>
        <w:t xml:space="preserve">Lara: </w:t>
      </w:r>
      <w:r w:rsidRPr="00782D90">
        <w:rPr>
          <w:i/>
        </w:rPr>
        <w:t>The computer science differential w</w:t>
      </w:r>
      <w:r w:rsidR="00782D90" w:rsidRPr="00782D90">
        <w:rPr>
          <w:i/>
        </w:rPr>
        <w:t>ould mirror those of business.</w:t>
      </w:r>
    </w:p>
    <w:p w14:paraId="714DB66A" w14:textId="5B68B693" w:rsidR="00782D90" w:rsidRDefault="00782D90" w:rsidP="00131015">
      <w:pPr>
        <w:pStyle w:val="NoSpacing"/>
      </w:pPr>
    </w:p>
    <w:p w14:paraId="5B30FDD1" w14:textId="197244E7" w:rsidR="00782D90" w:rsidRDefault="00782D90" w:rsidP="00131015">
      <w:pPr>
        <w:pStyle w:val="NoSpacing"/>
        <w:rPr>
          <w:b/>
        </w:rPr>
      </w:pPr>
      <w:r w:rsidRPr="00782D90">
        <w:rPr>
          <w:b/>
        </w:rPr>
        <w:t xml:space="preserve">Linda </w:t>
      </w:r>
      <w:proofErr w:type="spellStart"/>
      <w:r w:rsidRPr="00782D90">
        <w:rPr>
          <w:b/>
        </w:rPr>
        <w:t>Jerofke</w:t>
      </w:r>
      <w:proofErr w:type="spellEnd"/>
    </w:p>
    <w:p w14:paraId="4FCA0B8A" w14:textId="29EB0B1E" w:rsidR="00782D90" w:rsidRDefault="00782D90" w:rsidP="00131015">
      <w:pPr>
        <w:pStyle w:val="NoSpacing"/>
      </w:pPr>
      <w:r w:rsidRPr="00782D90">
        <w:t>WYLIE doesn’t seem to be producing the number of students that they said they would. Has EOU been in conversation with them about that?</w:t>
      </w:r>
    </w:p>
    <w:p w14:paraId="39164CB9" w14:textId="06929D65" w:rsidR="00782D90" w:rsidRDefault="00782D90" w:rsidP="00131015">
      <w:pPr>
        <w:pStyle w:val="NoSpacing"/>
        <w:rPr>
          <w:i/>
        </w:rPr>
      </w:pPr>
      <w:r w:rsidRPr="00782D90">
        <w:rPr>
          <w:b/>
        </w:rPr>
        <w:t>Lara:</w:t>
      </w:r>
      <w:r>
        <w:rPr>
          <w:b/>
        </w:rPr>
        <w:t xml:space="preserve"> </w:t>
      </w:r>
      <w:r w:rsidRPr="00782D90">
        <w:rPr>
          <w:i/>
        </w:rPr>
        <w:t>Explained that they did not meet the terms last year</w:t>
      </w:r>
      <w:r w:rsidR="0081704F">
        <w:rPr>
          <w:i/>
        </w:rPr>
        <w:t>, and that when they don’t meet the minimum we do a settle up with them on a term to term basis which changes the revenue share.</w:t>
      </w:r>
    </w:p>
    <w:p w14:paraId="41ACE35D" w14:textId="3626FCB0" w:rsidR="0081704F" w:rsidRDefault="0081704F" w:rsidP="00131015">
      <w:pPr>
        <w:pStyle w:val="NoSpacing"/>
        <w:rPr>
          <w:b/>
        </w:rPr>
      </w:pPr>
      <w:r w:rsidRPr="0081704F">
        <w:rPr>
          <w:b/>
        </w:rPr>
        <w:t>Linda</w:t>
      </w:r>
    </w:p>
    <w:p w14:paraId="10B8C93A" w14:textId="5B5920CF" w:rsidR="0081704F" w:rsidRDefault="0081704F" w:rsidP="00131015">
      <w:pPr>
        <w:pStyle w:val="NoSpacing"/>
      </w:pPr>
      <w:r w:rsidRPr="0081704F">
        <w:t>Will there be a point that because they aren’t producing, we will break that contract?</w:t>
      </w:r>
    </w:p>
    <w:p w14:paraId="054C9EE3" w14:textId="4D7256DC" w:rsidR="0081704F" w:rsidRPr="0081704F" w:rsidRDefault="0081704F" w:rsidP="00131015">
      <w:pPr>
        <w:pStyle w:val="NoSpacing"/>
        <w:rPr>
          <w:i/>
        </w:rPr>
      </w:pPr>
      <w:r w:rsidRPr="0081704F">
        <w:rPr>
          <w:b/>
        </w:rPr>
        <w:t>Lara:</w:t>
      </w:r>
      <w:r>
        <w:rPr>
          <w:b/>
        </w:rPr>
        <w:t xml:space="preserve">  </w:t>
      </w:r>
      <w:r>
        <w:rPr>
          <w:i/>
        </w:rPr>
        <w:t>Anything is possible, however, that hasn’t been proposed or talked about as this point.</w:t>
      </w:r>
    </w:p>
    <w:p w14:paraId="407873F5" w14:textId="05612BED" w:rsidR="00842768" w:rsidRDefault="004713A5" w:rsidP="0016262D">
      <w:pPr>
        <w:pStyle w:val="NoSpacing"/>
      </w:pPr>
      <w:r>
        <w:lastRenderedPageBreak/>
        <w:t xml:space="preserve">Lara </w:t>
      </w:r>
      <w:r w:rsidR="0081704F">
        <w:t>shared</w:t>
      </w:r>
      <w:r w:rsidR="00782D90">
        <w:t xml:space="preserve"> that we pay very close attention to where we are in the market.</w:t>
      </w:r>
      <w:r w:rsidR="00842768">
        <w:t xml:space="preserve"> </w:t>
      </w:r>
      <w:r w:rsidR="00782D90">
        <w:t>We are currently a little early to have all of the information from the other institutions but as soon as we do, it will be shared with the committee.</w:t>
      </w:r>
    </w:p>
    <w:p w14:paraId="2CBBFF1F" w14:textId="77777777" w:rsidR="0081704F" w:rsidRDefault="0081704F" w:rsidP="00131015">
      <w:pPr>
        <w:pStyle w:val="NoSpacing"/>
        <w:rPr>
          <w:b/>
          <w:u w:val="single"/>
        </w:rPr>
      </w:pPr>
    </w:p>
    <w:p w14:paraId="33AB820F" w14:textId="77777777" w:rsidR="0081704F" w:rsidRDefault="0081704F" w:rsidP="00131015">
      <w:pPr>
        <w:pStyle w:val="NoSpacing"/>
        <w:rPr>
          <w:b/>
          <w:u w:val="single"/>
        </w:rPr>
      </w:pPr>
    </w:p>
    <w:p w14:paraId="5C462B8B" w14:textId="6A039F4C" w:rsidR="0081704F" w:rsidRDefault="0081704F" w:rsidP="00131015">
      <w:pPr>
        <w:pStyle w:val="NoSpacing"/>
      </w:pPr>
      <w:r w:rsidRPr="0081704F">
        <w:t xml:space="preserve">LeeAnn reminded the group that because this team </w:t>
      </w:r>
      <w:r>
        <w:t>also serves as the tuition advisory committee, students are highly encouraged to engage in conversation and questions</w:t>
      </w:r>
      <w:r w:rsidR="008F5856">
        <w:t xml:space="preserve">. </w:t>
      </w:r>
    </w:p>
    <w:p w14:paraId="2803205F" w14:textId="34C24547" w:rsidR="008F5856" w:rsidRPr="008F5856" w:rsidRDefault="008F5856" w:rsidP="00131015">
      <w:pPr>
        <w:pStyle w:val="NoSpacing"/>
        <w:rPr>
          <w:b/>
        </w:rPr>
      </w:pPr>
      <w:proofErr w:type="spellStart"/>
      <w:r w:rsidRPr="008F5856">
        <w:rPr>
          <w:b/>
        </w:rPr>
        <w:t>Vitor</w:t>
      </w:r>
      <w:proofErr w:type="spellEnd"/>
    </w:p>
    <w:p w14:paraId="1BE87515" w14:textId="231A4CED" w:rsidR="008F5856" w:rsidRDefault="008F5856" w:rsidP="00131015">
      <w:pPr>
        <w:pStyle w:val="NoSpacing"/>
      </w:pPr>
      <w:r>
        <w:t>Stated that he does not like to see increased tuition but doesn’t see any other way. Doesn’t think that the Computer Science program should be charged that differential because it doesn’t offer many opportunities. If he had to pay an additional $600 per year he may have chosen a university that offered more opportunity.</w:t>
      </w:r>
    </w:p>
    <w:p w14:paraId="4305F777" w14:textId="56F36220" w:rsidR="008F5856" w:rsidRDefault="008F5856" w:rsidP="00131015">
      <w:pPr>
        <w:pStyle w:val="NoSpacing"/>
      </w:pPr>
    </w:p>
    <w:p w14:paraId="0E25BB4C" w14:textId="609458C1" w:rsidR="008F5856" w:rsidRPr="008F5856" w:rsidRDefault="008F5856" w:rsidP="00131015">
      <w:pPr>
        <w:pStyle w:val="NoSpacing"/>
        <w:rPr>
          <w:b/>
        </w:rPr>
      </w:pPr>
      <w:r w:rsidRPr="008F5856">
        <w:rPr>
          <w:b/>
        </w:rPr>
        <w:t>Tressa</w:t>
      </w:r>
    </w:p>
    <w:p w14:paraId="361DC572" w14:textId="16E8B4E6" w:rsidR="008F5856" w:rsidRDefault="008F5856" w:rsidP="00131015">
      <w:pPr>
        <w:pStyle w:val="NoSpacing"/>
      </w:pPr>
      <w:r>
        <w:t xml:space="preserve">Online non-residential fee- are we tracking so that we can see if the fee is having an effect on enrollment? </w:t>
      </w:r>
    </w:p>
    <w:p w14:paraId="15058E35" w14:textId="27D3E439" w:rsidR="007F60D5" w:rsidRDefault="008F5856" w:rsidP="00131015">
      <w:pPr>
        <w:pStyle w:val="NoSpacing"/>
        <w:rPr>
          <w:b/>
          <w:u w:val="single"/>
        </w:rPr>
      </w:pPr>
      <w:r>
        <w:t xml:space="preserve">LeeAnn: </w:t>
      </w:r>
      <w:r w:rsidR="007F60D5">
        <w:t xml:space="preserve">Stated that she believed that Holly </w:t>
      </w:r>
      <w:proofErr w:type="spellStart"/>
      <w:r w:rsidR="007F60D5">
        <w:t>Chason</w:t>
      </w:r>
      <w:proofErr w:type="spellEnd"/>
      <w:r w:rsidR="007F60D5">
        <w:t xml:space="preserve"> was tracking.</w:t>
      </w:r>
    </w:p>
    <w:p w14:paraId="4CBC8958" w14:textId="77777777" w:rsidR="002753A8" w:rsidRDefault="002753A8" w:rsidP="00131015">
      <w:pPr>
        <w:pStyle w:val="NoSpacing"/>
      </w:pPr>
    </w:p>
    <w:p w14:paraId="1018DF43" w14:textId="1E19541C" w:rsidR="007F60D5" w:rsidRDefault="007F60D5" w:rsidP="00131015">
      <w:pPr>
        <w:pStyle w:val="NoSpacing"/>
      </w:pPr>
      <w:r w:rsidRPr="007F60D5">
        <w:t>Lara also shared that after a long and hard fight, we did get four million dollar</w:t>
      </w:r>
      <w:r>
        <w:t>s</w:t>
      </w:r>
      <w:r w:rsidRPr="007F60D5">
        <w:t xml:space="preserve"> grant to update the grand staircase.</w:t>
      </w:r>
    </w:p>
    <w:p w14:paraId="13EE23CD" w14:textId="40FC6862" w:rsidR="007F60D5" w:rsidRDefault="007F60D5" w:rsidP="00131015">
      <w:pPr>
        <w:pStyle w:val="NoSpacing"/>
      </w:pPr>
      <w:r>
        <w:t>We also received 1 million dollars for the arts. Lara encouraged everyone to thank Tim and Tom as they fought hard for these funds.</w:t>
      </w:r>
    </w:p>
    <w:p w14:paraId="2E3D49E0" w14:textId="0047DACA" w:rsidR="007F60D5" w:rsidRDefault="007F60D5" w:rsidP="00131015">
      <w:pPr>
        <w:pStyle w:val="NoSpacing"/>
      </w:pPr>
    </w:p>
    <w:p w14:paraId="5FA124A3" w14:textId="47AC1F26" w:rsidR="007F60D5" w:rsidRDefault="007F60D5" w:rsidP="00131015">
      <w:pPr>
        <w:pStyle w:val="NoSpacing"/>
        <w:rPr>
          <w:b/>
        </w:rPr>
      </w:pPr>
      <w:proofErr w:type="spellStart"/>
      <w:r w:rsidRPr="007F60D5">
        <w:rPr>
          <w:b/>
        </w:rPr>
        <w:t>Vitor</w:t>
      </w:r>
      <w:proofErr w:type="spellEnd"/>
    </w:p>
    <w:p w14:paraId="3133CA4D" w14:textId="1F5AD0D6" w:rsidR="007F60D5" w:rsidRDefault="007F60D5" w:rsidP="00131015">
      <w:pPr>
        <w:pStyle w:val="NoSpacing"/>
      </w:pPr>
      <w:r>
        <w:t>There is a line item for Administrative Professionals. Will they get an automatic increase each year like professors?</w:t>
      </w:r>
    </w:p>
    <w:p w14:paraId="7A0A6AF2" w14:textId="4F5EE2DD" w:rsidR="007F60D5" w:rsidRDefault="007F60D5" w:rsidP="00131015">
      <w:pPr>
        <w:pStyle w:val="NoSpacing"/>
      </w:pPr>
      <w:r w:rsidRPr="007F60D5">
        <w:rPr>
          <w:b/>
        </w:rPr>
        <w:t>Lara:</w:t>
      </w:r>
      <w:r>
        <w:t xml:space="preserve"> Yes, they are not under contract so their salary is not negotiated it is an annual increase.</w:t>
      </w:r>
    </w:p>
    <w:p w14:paraId="063217D3" w14:textId="4AC89D78" w:rsidR="007F60D5" w:rsidRDefault="007F60D5" w:rsidP="00131015">
      <w:pPr>
        <w:pStyle w:val="NoSpacing"/>
      </w:pPr>
    </w:p>
    <w:p w14:paraId="0D4DD7B1" w14:textId="7ED3B362" w:rsidR="007F60D5" w:rsidRDefault="007F60D5" w:rsidP="00131015">
      <w:pPr>
        <w:pStyle w:val="NoSpacing"/>
        <w:rPr>
          <w:b/>
        </w:rPr>
      </w:pPr>
      <w:proofErr w:type="spellStart"/>
      <w:r w:rsidRPr="007F60D5">
        <w:rPr>
          <w:b/>
        </w:rPr>
        <w:t>Vitor</w:t>
      </w:r>
      <w:proofErr w:type="spellEnd"/>
    </w:p>
    <w:p w14:paraId="1A95B9CE" w14:textId="50EC9C43" w:rsidR="007F60D5" w:rsidRDefault="007F60D5" w:rsidP="00131015">
      <w:pPr>
        <w:pStyle w:val="NoSpacing"/>
      </w:pPr>
      <w:r w:rsidRPr="007F60D5">
        <w:t>Because tuition is going up, will student worker wages go up?</w:t>
      </w:r>
    </w:p>
    <w:p w14:paraId="2033A3D0" w14:textId="371EB3D7" w:rsidR="007F60D5" w:rsidRDefault="007F60D5" w:rsidP="00131015">
      <w:pPr>
        <w:pStyle w:val="NoSpacing"/>
      </w:pPr>
      <w:r>
        <w:t xml:space="preserve">LeeAnn: </w:t>
      </w:r>
      <w:r w:rsidR="002753A8">
        <w:t>S</w:t>
      </w:r>
      <w:r>
        <w:t xml:space="preserve">tudent wages are based on minimum wage so they will automatically get a .50 raise in July. </w:t>
      </w:r>
    </w:p>
    <w:p w14:paraId="2FE61786" w14:textId="2921300B" w:rsidR="002753A8" w:rsidRDefault="002753A8" w:rsidP="00131015">
      <w:pPr>
        <w:pStyle w:val="NoSpacing"/>
      </w:pPr>
    </w:p>
    <w:p w14:paraId="64AA6DD4" w14:textId="739C11F9" w:rsidR="002753A8" w:rsidRDefault="002753A8" w:rsidP="00131015">
      <w:pPr>
        <w:pStyle w:val="NoSpacing"/>
        <w:rPr>
          <w:b/>
        </w:rPr>
      </w:pPr>
      <w:r w:rsidRPr="002753A8">
        <w:rPr>
          <w:b/>
        </w:rPr>
        <w:t>Next meeting</w:t>
      </w:r>
    </w:p>
    <w:p w14:paraId="456A67B5" w14:textId="3D321CB3" w:rsidR="002753A8" w:rsidRPr="002753A8" w:rsidRDefault="002753A8" w:rsidP="00131015">
      <w:pPr>
        <w:pStyle w:val="NoSpacing"/>
      </w:pPr>
      <w:r w:rsidRPr="002753A8">
        <w:t>LeeAnn:</w:t>
      </w:r>
    </w:p>
    <w:p w14:paraId="05EC7291" w14:textId="3BF243FB" w:rsidR="002753A8" w:rsidRDefault="002753A8" w:rsidP="002753A8">
      <w:pPr>
        <w:pStyle w:val="NoSpacing"/>
        <w:rPr>
          <w:b/>
          <w:u w:val="single"/>
        </w:rPr>
      </w:pPr>
      <w:r>
        <w:t xml:space="preserve">It is important that the group have </w:t>
      </w:r>
      <w:r>
        <w:t>further</w:t>
      </w:r>
      <w:r>
        <w:t xml:space="preserve"> discussion around tuition increases, in order to prepare a recommendation to be presented to the board</w:t>
      </w:r>
      <w:bookmarkStart w:id="0" w:name="_GoBack"/>
      <w:bookmarkEnd w:id="0"/>
      <w:r>
        <w:t xml:space="preserve"> on April 6</w:t>
      </w:r>
      <w:r w:rsidRPr="009F2162">
        <w:rPr>
          <w:vertAlign w:val="superscript"/>
        </w:rPr>
        <w:t>th</w:t>
      </w:r>
      <w:r>
        <w:t>.</w:t>
      </w:r>
    </w:p>
    <w:p w14:paraId="2F183AC3" w14:textId="170B9A2D" w:rsidR="004A165E" w:rsidRDefault="002753A8" w:rsidP="00A53052">
      <w:pPr>
        <w:pStyle w:val="NoSpacing"/>
      </w:pPr>
      <w:r>
        <w:t>Group should consider meeting either March 29</w:t>
      </w:r>
      <w:r w:rsidRPr="002753A8">
        <w:rPr>
          <w:vertAlign w:val="superscript"/>
        </w:rPr>
        <w:t>th</w:t>
      </w:r>
      <w:r>
        <w:t xml:space="preserve"> or April 5</w:t>
      </w:r>
      <w:r w:rsidRPr="002753A8">
        <w:rPr>
          <w:vertAlign w:val="superscript"/>
        </w:rPr>
        <w:t>th</w:t>
      </w:r>
      <w:r>
        <w:t xml:space="preserve">.  </w:t>
      </w:r>
    </w:p>
    <w:p w14:paraId="33266E51" w14:textId="6462D537" w:rsidR="00A53052" w:rsidRDefault="00A53052" w:rsidP="00A53052">
      <w:pPr>
        <w:pStyle w:val="NoSpacing"/>
      </w:pPr>
    </w:p>
    <w:p w14:paraId="3E9A9D3C" w14:textId="11951FB1" w:rsidR="00A53052" w:rsidRPr="00A53052" w:rsidRDefault="00A53052" w:rsidP="00A53052">
      <w:pPr>
        <w:pStyle w:val="NoSpacing"/>
        <w:rPr>
          <w:b/>
        </w:rPr>
      </w:pPr>
      <w:proofErr w:type="spellStart"/>
      <w:r w:rsidRPr="00A53052">
        <w:rPr>
          <w:b/>
        </w:rPr>
        <w:t>Vitor</w:t>
      </w:r>
      <w:proofErr w:type="spellEnd"/>
    </w:p>
    <w:p w14:paraId="20ED9727" w14:textId="0E764C3A" w:rsidR="00A53052" w:rsidRDefault="00A53052" w:rsidP="00A53052">
      <w:pPr>
        <w:pStyle w:val="NoSpacing"/>
      </w:pPr>
      <w:r>
        <w:t>Would be interested in how EOU recruits for new students.</w:t>
      </w:r>
    </w:p>
    <w:p w14:paraId="6B56F814" w14:textId="5CA101EE" w:rsidR="00A53052" w:rsidRDefault="00A53052" w:rsidP="00A53052">
      <w:pPr>
        <w:pStyle w:val="NoSpacing"/>
      </w:pPr>
      <w:r w:rsidRPr="00A53052">
        <w:rPr>
          <w:b/>
        </w:rPr>
        <w:t>LeeAnn</w:t>
      </w:r>
      <w:r>
        <w:t xml:space="preserve"> said that we would try bring in guests to share this information at the next meeting</w:t>
      </w:r>
    </w:p>
    <w:p w14:paraId="48B2A30F" w14:textId="08266160" w:rsidR="00A41D8D" w:rsidRDefault="00A41D8D" w:rsidP="00131015">
      <w:pPr>
        <w:pStyle w:val="NoSpacing"/>
        <w:rPr>
          <w:b/>
          <w:u w:val="single"/>
        </w:rPr>
      </w:pPr>
    </w:p>
    <w:p w14:paraId="5877D707" w14:textId="6457CACA" w:rsidR="002C57D8" w:rsidRDefault="00A53052" w:rsidP="0017055A">
      <w:pPr>
        <w:pStyle w:val="NoSpacing"/>
      </w:pPr>
      <w:r>
        <w:t>Group agreed to meet on March 29</w:t>
      </w:r>
      <w:r w:rsidRPr="00A53052">
        <w:rPr>
          <w:vertAlign w:val="superscript"/>
        </w:rPr>
        <w:t>th</w:t>
      </w:r>
      <w:r>
        <w:t>.</w:t>
      </w:r>
    </w:p>
    <w:p w14:paraId="08811504" w14:textId="5572F499" w:rsidR="00F1163F" w:rsidRDefault="00F1163F" w:rsidP="0017055A">
      <w:pPr>
        <w:pStyle w:val="NoSpacing"/>
      </w:pPr>
      <w:r>
        <w:t xml:space="preserve">The meeting was adjourned at </w:t>
      </w:r>
      <w:r w:rsidR="00A53052">
        <w:t>12:52</w:t>
      </w:r>
      <w:r w:rsidR="009F2162">
        <w:t>PM</w:t>
      </w:r>
    </w:p>
    <w:p w14:paraId="5B0FFC64" w14:textId="77777777" w:rsidR="00F1163F" w:rsidRDefault="00F1163F" w:rsidP="0017055A">
      <w:pPr>
        <w:pStyle w:val="NoSpacing"/>
      </w:pPr>
    </w:p>
    <w:p w14:paraId="0F525C2D" w14:textId="77777777" w:rsidR="00F1163F" w:rsidRDefault="00F1163F" w:rsidP="0017055A">
      <w:pPr>
        <w:pStyle w:val="NoSpacing"/>
      </w:pPr>
      <w:r>
        <w:t>Respectfully Submitted</w:t>
      </w:r>
    </w:p>
    <w:p w14:paraId="10FD824D" w14:textId="5B8EB1E1" w:rsidR="00B43D42" w:rsidRPr="0017055A" w:rsidRDefault="009F2162" w:rsidP="0017055A">
      <w:pPr>
        <w:pStyle w:val="NoSpacing"/>
      </w:pPr>
      <w:r>
        <w:t>Tonya</w:t>
      </w:r>
    </w:p>
    <w:p w14:paraId="0B977617" w14:textId="77777777" w:rsidR="00B43D42" w:rsidRPr="0017055A" w:rsidRDefault="00B43D42" w:rsidP="0017055A">
      <w:pPr>
        <w:pStyle w:val="NoSpacing"/>
      </w:pPr>
    </w:p>
    <w:sectPr w:rsidR="00B43D42" w:rsidRPr="0017055A" w:rsidSect="001F6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1B"/>
    <w:rsid w:val="00016663"/>
    <w:rsid w:val="00016E55"/>
    <w:rsid w:val="00023963"/>
    <w:rsid w:val="000345CC"/>
    <w:rsid w:val="000369D6"/>
    <w:rsid w:val="00052FE4"/>
    <w:rsid w:val="000779EB"/>
    <w:rsid w:val="000855AF"/>
    <w:rsid w:val="000967CF"/>
    <w:rsid w:val="000A437D"/>
    <w:rsid w:val="000C1007"/>
    <w:rsid w:val="000C4248"/>
    <w:rsid w:val="000D0356"/>
    <w:rsid w:val="000D71BF"/>
    <w:rsid w:val="000F24D0"/>
    <w:rsid w:val="001037A5"/>
    <w:rsid w:val="00105AA1"/>
    <w:rsid w:val="00131015"/>
    <w:rsid w:val="00133AC1"/>
    <w:rsid w:val="0014455A"/>
    <w:rsid w:val="00150896"/>
    <w:rsid w:val="0016262D"/>
    <w:rsid w:val="00163F0F"/>
    <w:rsid w:val="0017055A"/>
    <w:rsid w:val="001879BB"/>
    <w:rsid w:val="001F139D"/>
    <w:rsid w:val="001F6F94"/>
    <w:rsid w:val="00247101"/>
    <w:rsid w:val="002753A8"/>
    <w:rsid w:val="00282650"/>
    <w:rsid w:val="002910BE"/>
    <w:rsid w:val="002C57D8"/>
    <w:rsid w:val="002D1045"/>
    <w:rsid w:val="002D1528"/>
    <w:rsid w:val="002D65C9"/>
    <w:rsid w:val="002E2E7B"/>
    <w:rsid w:val="00301697"/>
    <w:rsid w:val="00313AAF"/>
    <w:rsid w:val="0031495B"/>
    <w:rsid w:val="00321A2D"/>
    <w:rsid w:val="00353C8C"/>
    <w:rsid w:val="00361B57"/>
    <w:rsid w:val="00375F3B"/>
    <w:rsid w:val="00394404"/>
    <w:rsid w:val="003B0966"/>
    <w:rsid w:val="003B7434"/>
    <w:rsid w:val="003B7709"/>
    <w:rsid w:val="003D266D"/>
    <w:rsid w:val="003D5543"/>
    <w:rsid w:val="003D7735"/>
    <w:rsid w:val="00412C63"/>
    <w:rsid w:val="0042701B"/>
    <w:rsid w:val="00430B39"/>
    <w:rsid w:val="0043109E"/>
    <w:rsid w:val="00456337"/>
    <w:rsid w:val="004713A5"/>
    <w:rsid w:val="00472A44"/>
    <w:rsid w:val="00484735"/>
    <w:rsid w:val="004A165E"/>
    <w:rsid w:val="004B4C94"/>
    <w:rsid w:val="004C2DAE"/>
    <w:rsid w:val="004D01B7"/>
    <w:rsid w:val="004F5B09"/>
    <w:rsid w:val="00503AA0"/>
    <w:rsid w:val="005112A3"/>
    <w:rsid w:val="00522844"/>
    <w:rsid w:val="005272E8"/>
    <w:rsid w:val="00561F32"/>
    <w:rsid w:val="005733B5"/>
    <w:rsid w:val="00591DBB"/>
    <w:rsid w:val="00597D81"/>
    <w:rsid w:val="005B225B"/>
    <w:rsid w:val="005B4725"/>
    <w:rsid w:val="005C04F0"/>
    <w:rsid w:val="005E39C7"/>
    <w:rsid w:val="005F4F6F"/>
    <w:rsid w:val="005F6F97"/>
    <w:rsid w:val="00601332"/>
    <w:rsid w:val="0061544F"/>
    <w:rsid w:val="00616638"/>
    <w:rsid w:val="00633BE0"/>
    <w:rsid w:val="00637728"/>
    <w:rsid w:val="00644D35"/>
    <w:rsid w:val="00654E66"/>
    <w:rsid w:val="006563EA"/>
    <w:rsid w:val="006756A6"/>
    <w:rsid w:val="00683318"/>
    <w:rsid w:val="006A1043"/>
    <w:rsid w:val="006A4764"/>
    <w:rsid w:val="006B72ED"/>
    <w:rsid w:val="006E1A29"/>
    <w:rsid w:val="007007FA"/>
    <w:rsid w:val="00726149"/>
    <w:rsid w:val="007502A8"/>
    <w:rsid w:val="0076046A"/>
    <w:rsid w:val="007774C5"/>
    <w:rsid w:val="00782D90"/>
    <w:rsid w:val="007902EB"/>
    <w:rsid w:val="007B1FEF"/>
    <w:rsid w:val="007B63D0"/>
    <w:rsid w:val="007F60D5"/>
    <w:rsid w:val="0081704F"/>
    <w:rsid w:val="00821EAD"/>
    <w:rsid w:val="00823A58"/>
    <w:rsid w:val="008251E3"/>
    <w:rsid w:val="0082700D"/>
    <w:rsid w:val="008273FD"/>
    <w:rsid w:val="00842768"/>
    <w:rsid w:val="0085328A"/>
    <w:rsid w:val="008867B2"/>
    <w:rsid w:val="008A2A81"/>
    <w:rsid w:val="008A71CA"/>
    <w:rsid w:val="008A7476"/>
    <w:rsid w:val="008B09E0"/>
    <w:rsid w:val="008D2AF2"/>
    <w:rsid w:val="008D560F"/>
    <w:rsid w:val="008E7959"/>
    <w:rsid w:val="008F5856"/>
    <w:rsid w:val="009051F3"/>
    <w:rsid w:val="00910261"/>
    <w:rsid w:val="009106C8"/>
    <w:rsid w:val="00922FF6"/>
    <w:rsid w:val="009407EB"/>
    <w:rsid w:val="00983393"/>
    <w:rsid w:val="009C1348"/>
    <w:rsid w:val="009E0538"/>
    <w:rsid w:val="009E7846"/>
    <w:rsid w:val="009E7DE7"/>
    <w:rsid w:val="009F2162"/>
    <w:rsid w:val="00A07B5D"/>
    <w:rsid w:val="00A20AC1"/>
    <w:rsid w:val="00A367A3"/>
    <w:rsid w:val="00A41D8D"/>
    <w:rsid w:val="00A4420C"/>
    <w:rsid w:val="00A53052"/>
    <w:rsid w:val="00A53860"/>
    <w:rsid w:val="00A54B4B"/>
    <w:rsid w:val="00AA5151"/>
    <w:rsid w:val="00AA5D64"/>
    <w:rsid w:val="00AD204C"/>
    <w:rsid w:val="00AE070D"/>
    <w:rsid w:val="00AE5740"/>
    <w:rsid w:val="00AF14F9"/>
    <w:rsid w:val="00B13353"/>
    <w:rsid w:val="00B156A9"/>
    <w:rsid w:val="00B222DF"/>
    <w:rsid w:val="00B23117"/>
    <w:rsid w:val="00B35824"/>
    <w:rsid w:val="00B41B8B"/>
    <w:rsid w:val="00B43D42"/>
    <w:rsid w:val="00B52C58"/>
    <w:rsid w:val="00B61BAE"/>
    <w:rsid w:val="00B7681E"/>
    <w:rsid w:val="00B86EF0"/>
    <w:rsid w:val="00BB6DA6"/>
    <w:rsid w:val="00BF63E8"/>
    <w:rsid w:val="00C01B0F"/>
    <w:rsid w:val="00C30364"/>
    <w:rsid w:val="00C35CF6"/>
    <w:rsid w:val="00C63679"/>
    <w:rsid w:val="00C646DF"/>
    <w:rsid w:val="00C72BA6"/>
    <w:rsid w:val="00C80FB5"/>
    <w:rsid w:val="00C97126"/>
    <w:rsid w:val="00CE6FA3"/>
    <w:rsid w:val="00D13108"/>
    <w:rsid w:val="00D6056A"/>
    <w:rsid w:val="00D87707"/>
    <w:rsid w:val="00DB7C23"/>
    <w:rsid w:val="00DC20BA"/>
    <w:rsid w:val="00DD6F1C"/>
    <w:rsid w:val="00E17101"/>
    <w:rsid w:val="00E32158"/>
    <w:rsid w:val="00E37638"/>
    <w:rsid w:val="00E91D68"/>
    <w:rsid w:val="00E93731"/>
    <w:rsid w:val="00E93CA5"/>
    <w:rsid w:val="00ED0560"/>
    <w:rsid w:val="00ED7508"/>
    <w:rsid w:val="00EE7690"/>
    <w:rsid w:val="00F1163F"/>
    <w:rsid w:val="00F11E97"/>
    <w:rsid w:val="00F20D81"/>
    <w:rsid w:val="00F2383F"/>
    <w:rsid w:val="00F510C8"/>
    <w:rsid w:val="00F6701B"/>
    <w:rsid w:val="00F71ED6"/>
    <w:rsid w:val="00FB1F1F"/>
    <w:rsid w:val="00FC1D54"/>
    <w:rsid w:val="00FD121F"/>
    <w:rsid w:val="00FE3D59"/>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5A4"/>
  <w15:chartTrackingRefBased/>
  <w15:docId w15:val="{B202B3EB-A5E7-4710-A2CA-EE25F98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01B"/>
    <w:pPr>
      <w:spacing w:after="0" w:line="240" w:lineRule="auto"/>
    </w:pPr>
  </w:style>
  <w:style w:type="character" w:styleId="Hyperlink">
    <w:name w:val="Hyperlink"/>
    <w:basedOn w:val="DefaultParagraphFont"/>
    <w:uiPriority w:val="99"/>
    <w:unhideWhenUsed/>
    <w:rsid w:val="00B23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DAE1E-F629-4391-AD8F-66C92C6D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Carson-Mastrude</dc:creator>
  <cp:keywords/>
  <dc:description/>
  <cp:lastModifiedBy>Tonya Evans</cp:lastModifiedBy>
  <cp:revision>4</cp:revision>
  <cp:lastPrinted>2020-12-10T21:58:00Z</cp:lastPrinted>
  <dcterms:created xsi:type="dcterms:W3CDTF">2022-03-09T22:13:00Z</dcterms:created>
  <dcterms:modified xsi:type="dcterms:W3CDTF">2022-03-11T18:55:00Z</dcterms:modified>
</cp:coreProperties>
</file>